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20"/>
        <w:gridCol w:w="4468"/>
        <w:gridCol w:w="1980"/>
        <w:gridCol w:w="1908"/>
      </w:tblGrid>
      <w:tr w:rsidR="00454D9A" w:rsidTr="00454D9A">
        <w:tc>
          <w:tcPr>
            <w:tcW w:w="1220" w:type="dxa"/>
          </w:tcPr>
          <w:p w:rsidR="00454D9A" w:rsidRDefault="00454D9A" w:rsidP="00D81F3E">
            <w:r>
              <w:t>Date</w:t>
            </w:r>
          </w:p>
        </w:tc>
        <w:tc>
          <w:tcPr>
            <w:tcW w:w="8356" w:type="dxa"/>
            <w:gridSpan w:val="3"/>
          </w:tcPr>
          <w:p w:rsidR="00454D9A" w:rsidRDefault="00454D9A" w:rsidP="00D81F3E">
            <w:r>
              <w:t>Details</w:t>
            </w:r>
          </w:p>
        </w:tc>
      </w:tr>
      <w:tr w:rsidR="00454D9A" w:rsidTr="00454D9A">
        <w:tc>
          <w:tcPr>
            <w:tcW w:w="1220" w:type="dxa"/>
            <w:vMerge w:val="restart"/>
          </w:tcPr>
          <w:p w:rsidR="00454D9A" w:rsidRDefault="00454D9A" w:rsidP="00D81F3E">
            <w:r>
              <w:t>31.03.2023</w:t>
            </w:r>
          </w:p>
        </w:tc>
        <w:tc>
          <w:tcPr>
            <w:tcW w:w="8356" w:type="dxa"/>
            <w:gridSpan w:val="3"/>
          </w:tcPr>
          <w:p w:rsidR="00454D9A" w:rsidRPr="0087421B" w:rsidRDefault="00454D9A" w:rsidP="00D81F3E">
            <w:pPr>
              <w:rPr>
                <w:rFonts w:ascii="Ubuntu" w:eastAsia="Times New Roman" w:hAnsi="Ubuntu" w:cs="Times New Roman"/>
                <w:color w:val="212529"/>
                <w:sz w:val="20"/>
              </w:rPr>
            </w:pPr>
            <w:r w:rsidRPr="0087421B">
              <w:rPr>
                <w:rFonts w:ascii="Ubuntu" w:eastAsia="Times New Roman" w:hAnsi="Ubuntu" w:cs="Times New Roman"/>
                <w:color w:val="212529"/>
                <w:sz w:val="20"/>
              </w:rPr>
              <w:t> </w:t>
            </w:r>
            <w:hyperlink r:id="rId4" w:tgtFrame="_blank" w:history="1">
              <w:r w:rsidRPr="00A137FB">
                <w:rPr>
                  <w:rFonts w:ascii="Ubuntu" w:eastAsia="Times New Roman" w:hAnsi="Ubuntu" w:cs="Times New Roman"/>
                  <w:color w:val="007BFF"/>
                  <w:sz w:val="20"/>
                  <w:szCs w:val="24"/>
                </w:rPr>
                <w:t>R</w:t>
              </w:r>
              <w:r w:rsidRPr="00A137FB">
                <w:rPr>
                  <w:rFonts w:ascii="Ubuntu" w:eastAsia="Times New Roman" w:hAnsi="Ubuntu" w:cs="Times New Roman"/>
                  <w:color w:val="007BFF"/>
                  <w:szCs w:val="26"/>
                </w:rPr>
                <w:t>ecruitment Advertisement for various non-teaching positions (Potential candidates are requested to visit Institute website regularly for any update related to this recruitment notification). </w:t>
              </w:r>
            </w:hyperlink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8356" w:type="dxa"/>
            <w:gridSpan w:val="3"/>
          </w:tcPr>
          <w:p w:rsidR="00454D9A" w:rsidRPr="00A13242" w:rsidRDefault="00454D9A" w:rsidP="00D81F3E">
            <w:pPr>
              <w:spacing w:after="100" w:afterAutospacing="1"/>
              <w:jc w:val="both"/>
              <w:rPr>
                <w:rFonts w:ascii="Ubuntu" w:eastAsia="Times New Roman" w:hAnsi="Ubuntu" w:cs="Times New Roman"/>
                <w:b/>
                <w:bCs/>
                <w:color w:val="212529"/>
                <w:sz w:val="20"/>
                <w:szCs w:val="24"/>
                <w:u w:val="single"/>
              </w:rPr>
            </w:pPr>
            <w:r w:rsidRPr="00A13242">
              <w:rPr>
                <w:rFonts w:ascii="Ubuntu" w:eastAsia="Times New Roman" w:hAnsi="Ubuntu" w:cs="Times New Roman"/>
                <w:b/>
                <w:bCs/>
                <w:color w:val="212529"/>
                <w:sz w:val="20"/>
                <w:szCs w:val="24"/>
                <w:u w:val="single"/>
              </w:rPr>
              <w:t>IMPORTANT DATES</w:t>
            </w: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4468" w:type="dxa"/>
          </w:tcPr>
          <w:p w:rsidR="00454D9A" w:rsidRPr="00A13242" w:rsidRDefault="00454D9A" w:rsidP="00D81F3E">
            <w:pPr>
              <w:spacing w:after="100" w:afterAutospacing="1"/>
              <w:jc w:val="both"/>
              <w:rPr>
                <w:rFonts w:ascii="Ubuntu" w:eastAsia="Times New Roman" w:hAnsi="Ubuntu" w:cs="Times New Roman"/>
                <w:b/>
                <w:bCs/>
                <w:color w:val="212529"/>
                <w:sz w:val="20"/>
                <w:szCs w:val="24"/>
                <w:u w:val="single"/>
              </w:rPr>
            </w:pP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publication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dvertisement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print media</w:t>
            </w:r>
          </w:p>
        </w:tc>
        <w:tc>
          <w:tcPr>
            <w:tcW w:w="1980" w:type="dxa"/>
          </w:tcPr>
          <w:p w:rsidR="00454D9A" w:rsidRPr="0087421B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908" w:type="dxa"/>
          </w:tcPr>
          <w:p w:rsidR="00454D9A" w:rsidRPr="0087421B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4468" w:type="dxa"/>
          </w:tcPr>
          <w:p w:rsidR="00454D9A" w:rsidRPr="0087421B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publication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A</w:t>
            </w: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dvertisement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Institute website</w:t>
            </w:r>
          </w:p>
        </w:tc>
        <w:tc>
          <w:tcPr>
            <w:tcW w:w="1980" w:type="dxa"/>
          </w:tcPr>
          <w:p w:rsidR="00454D9A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908" w:type="dxa"/>
          </w:tcPr>
          <w:p w:rsidR="00454D9A" w:rsidRPr="0087421B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 will be available on 05.04.2023.</w:t>
            </w: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4468" w:type="dxa"/>
          </w:tcPr>
          <w:p w:rsidR="00454D9A" w:rsidRPr="0087421B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Online submission of application starts date</w:t>
            </w:r>
          </w:p>
        </w:tc>
        <w:tc>
          <w:tcPr>
            <w:tcW w:w="1980" w:type="dxa"/>
          </w:tcPr>
          <w:p w:rsidR="00454D9A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.2023 (10:00 AM)</w:t>
            </w:r>
          </w:p>
        </w:tc>
        <w:tc>
          <w:tcPr>
            <w:tcW w:w="1908" w:type="dxa"/>
          </w:tcPr>
          <w:p w:rsidR="00454D9A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 will be available from 06.04.2023</w:t>
            </w: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4468" w:type="dxa"/>
          </w:tcPr>
          <w:p w:rsidR="00454D9A" w:rsidRPr="0087421B" w:rsidRDefault="00454D9A" w:rsidP="00D8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Closing date and time of online submission of applications</w:t>
            </w:r>
          </w:p>
        </w:tc>
        <w:tc>
          <w:tcPr>
            <w:tcW w:w="1980" w:type="dxa"/>
          </w:tcPr>
          <w:p w:rsidR="00454D9A" w:rsidRPr="0087421B" w:rsidRDefault="00454D9A" w:rsidP="00D8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(05:00 PM)</w:t>
            </w:r>
          </w:p>
        </w:tc>
        <w:tc>
          <w:tcPr>
            <w:tcW w:w="1908" w:type="dxa"/>
          </w:tcPr>
          <w:p w:rsidR="00454D9A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4468" w:type="dxa"/>
          </w:tcPr>
          <w:p w:rsidR="00454D9A" w:rsidRPr="0087421B" w:rsidRDefault="00454D9A" w:rsidP="00D8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1B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of receipt of applications at SPA, Bhopal (Hard Copy)</w:t>
            </w:r>
          </w:p>
        </w:tc>
        <w:tc>
          <w:tcPr>
            <w:tcW w:w="1980" w:type="dxa"/>
          </w:tcPr>
          <w:p w:rsidR="00454D9A" w:rsidRDefault="00454D9A" w:rsidP="00D8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908" w:type="dxa"/>
          </w:tcPr>
          <w:p w:rsidR="00454D9A" w:rsidRDefault="00454D9A" w:rsidP="00D81F3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9A" w:rsidTr="00454D9A">
        <w:tc>
          <w:tcPr>
            <w:tcW w:w="1220" w:type="dxa"/>
            <w:vMerge/>
          </w:tcPr>
          <w:p w:rsidR="00454D9A" w:rsidRDefault="00454D9A" w:rsidP="00D81F3E"/>
        </w:tc>
        <w:tc>
          <w:tcPr>
            <w:tcW w:w="8356" w:type="dxa"/>
            <w:gridSpan w:val="3"/>
          </w:tcPr>
          <w:p w:rsidR="00454D9A" w:rsidRDefault="00454D9A" w:rsidP="00D81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any query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/details,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mail to </w:t>
            </w:r>
            <w:hyperlink r:id="rId5" w:history="1">
              <w:r w:rsidRPr="002679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ntsrecruitment@spabhopal.ac.in</w:t>
              </w:r>
            </w:hyperlink>
          </w:p>
        </w:tc>
      </w:tr>
    </w:tbl>
    <w:p w:rsidR="00EC1A60" w:rsidRDefault="00EC1A60"/>
    <w:sectPr w:rsidR="00EC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54D9A"/>
    <w:rsid w:val="00454D9A"/>
    <w:rsid w:val="00E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D9A"/>
    <w:rPr>
      <w:color w:val="0000FF"/>
      <w:u w:val="single"/>
    </w:rPr>
  </w:style>
  <w:style w:type="table" w:styleId="TableGrid">
    <w:name w:val="Table Grid"/>
    <w:basedOn w:val="TableNormal"/>
    <w:uiPriority w:val="59"/>
    <w:rsid w:val="00454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srecruitment@spabhopal.ac.in" TargetMode="External"/><Relationship Id="rId4" Type="http://schemas.openxmlformats.org/officeDocument/2006/relationships/hyperlink" Target="http://14.139.241.249/vacant_position/2023/Recruitment-of-Academic-Positions2023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Dell54</dc:creator>
  <cp:keywords/>
  <dc:description/>
  <cp:lastModifiedBy>Dell54</cp:lastModifiedBy>
  <cp:revision>2</cp:revision>
  <dcterms:created xsi:type="dcterms:W3CDTF">2023-03-31T10:03:00Z</dcterms:created>
  <dcterms:modified xsi:type="dcterms:W3CDTF">2023-03-31T10:04:00Z</dcterms:modified>
</cp:coreProperties>
</file>